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80" w:rsidRDefault="00BE4080" w:rsidP="00BE4080">
      <w:pPr>
        <w:pStyle w:val="a3"/>
      </w:pPr>
      <w:r>
        <w:t>Цифры и факты</w:t>
      </w:r>
    </w:p>
    <w:p w:rsidR="00BE4080" w:rsidRDefault="00BE4080" w:rsidP="00BE4080">
      <w:pPr>
        <w:pStyle w:val="a3"/>
        <w:jc w:val="both"/>
      </w:pPr>
      <w:r>
        <w:t>15 ноября 2003 года в г. Рубцовске на базе филиала Алтайского государственного университета прошла ежегодная молодёжная научно-практическая конференция "Молодежь в XXI веке". Организаторами конференции выступили АКМОО "Лига студентов АГУ", Алтайский государственный университет, Комитет по образованию администрации Алтайского края.</w:t>
      </w:r>
    </w:p>
    <w:p w:rsidR="00BE4080" w:rsidRDefault="00BE4080" w:rsidP="00BE4080">
      <w:pPr>
        <w:pStyle w:val="a3"/>
      </w:pPr>
      <w:r>
        <w:t>Работа конференции проходила в рамках 8 секций: секция филологии и журналистики, секция истории и культуры, секция права, секция математики и информатики, секция экономики и управления, секция финансов и бухгалтерского учета, секция социологии и психологии, секция экологии.</w:t>
      </w:r>
    </w:p>
    <w:p w:rsidR="00BE4080" w:rsidRDefault="00BE4080" w:rsidP="00BE4080">
      <w:pPr>
        <w:pStyle w:val="a3"/>
      </w:pPr>
      <w:r>
        <w:t>Для участия в конференции было представлено и включено в программу 120 докладов, в том числе: секция филологии и журналистики - 12, секция истории и культуры - 24, секция права - 20, секция математики и информатики - 7, секция экономики и управления - 10, секция финансов и бухгалтерского учета - 15, секция социологии и психологии - 19, секция экологии - 13. (Приложение 1)</w:t>
      </w:r>
    </w:p>
    <w:p w:rsidR="00BE4080" w:rsidRDefault="00BE4080" w:rsidP="00BE4080">
      <w:pPr>
        <w:pStyle w:val="a3"/>
      </w:pPr>
      <w:r>
        <w:t>В конференции приняло участие 35 студентов Алтайского государственного университета (г. Барнаул). Расходы на проезд, проживание и питание иногородних участников взяла на себя Лига студентов АГУ. (Приложение 2) Доклады всех студентов АГУ рекомендованы к публикации в сборнике материалов конференции, многие доклады были отмечены как лучшие доклады на профильных секциях.</w:t>
      </w:r>
    </w:p>
    <w:p w:rsidR="00BE4080" w:rsidRDefault="00BE4080" w:rsidP="00BE4080">
      <w:pPr>
        <w:pStyle w:val="a3"/>
      </w:pPr>
      <w:r>
        <w:t>Лига студентов АГУ также обеспечила участие и оплату расходов 5 преподавателей Алтайского государственного университета.</w:t>
      </w:r>
      <w:r>
        <w:br/>
        <w:t>По инициативе координатора научных исследований Лиги студентов АГУ Лукашевича Василия Александровича параллельно работе конференции было проведено заседание круглого стола "Российское общество в период стабилизации". В работе круглого стола приняли участие студенты и преподаватели АГУ (г. Барнаул) и филиала АГУ в г. Рубцовске. Участниками круглого стола стали юристы, экономисты, политологи, филологи, журналисты, географы. На основании единогласного решения работа круглого стола была признана успешной, тоги работы были рекомендованы к публикации в сборнике материалов конференции.</w:t>
      </w:r>
    </w:p>
    <w:p w:rsidR="00BE4080" w:rsidRDefault="00BE4080" w:rsidP="00BE4080">
      <w:pPr>
        <w:pStyle w:val="a3"/>
      </w:pPr>
      <w:r>
        <w:rPr>
          <w:rStyle w:val="a4"/>
        </w:rPr>
        <w:t xml:space="preserve">Рекомендации и предложения </w:t>
      </w:r>
    </w:p>
    <w:p w:rsidR="00BE4080" w:rsidRDefault="00BE4080" w:rsidP="00BE4080">
      <w:pPr>
        <w:pStyle w:val="a3"/>
      </w:pPr>
      <w:r>
        <w:t>По итогам конференции участниками были внесены следующие рекомендации и предложения:</w:t>
      </w:r>
      <w:r>
        <w:br/>
        <w:t>продолжить традицию проведения конференции в г. Рубцовске;</w:t>
      </w:r>
      <w:r>
        <w:br/>
        <w:t>организовывать работу секций на основании не отраслевого, а проблемного подхода, отдавая предпочтение междисциплинарному обсуждению;</w:t>
      </w:r>
      <w:r>
        <w:br/>
        <w:t>заложить традицию проведения круглых столов, для обсуждения наиболее значимых проблем современного общества и науки;</w:t>
      </w:r>
      <w:r>
        <w:br/>
        <w:t>Лиге студентов организовывать проведение тематически связанных круглых столов не менее 4-6 раз в год.</w:t>
      </w:r>
    </w:p>
    <w:p w:rsidR="00BE4080" w:rsidRDefault="00BE4080" w:rsidP="00BE4080">
      <w:pPr>
        <w:pStyle w:val="a3"/>
      </w:pPr>
      <w:r>
        <w:t>Bасилий Лукашевич</w:t>
      </w:r>
      <w:r>
        <w:br/>
        <w:t>Координатор научных исследований Лиги студентов</w:t>
      </w:r>
    </w:p>
    <w:p w:rsidR="00554612" w:rsidRPr="00BE4080" w:rsidRDefault="00554612" w:rsidP="00BE4080"/>
    <w:sectPr w:rsidR="00554612" w:rsidRPr="00BE4080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71" w:rsidRDefault="00170771" w:rsidP="00B41EFC">
      <w:pPr>
        <w:spacing w:after="0" w:line="240" w:lineRule="auto"/>
      </w:pPr>
      <w:r>
        <w:separator/>
      </w:r>
    </w:p>
  </w:endnote>
  <w:endnote w:type="continuationSeparator" w:id="1">
    <w:p w:rsidR="00170771" w:rsidRDefault="00170771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71" w:rsidRDefault="00170771" w:rsidP="00B41EFC">
      <w:pPr>
        <w:spacing w:after="0" w:line="240" w:lineRule="auto"/>
      </w:pPr>
      <w:r>
        <w:separator/>
      </w:r>
    </w:p>
  </w:footnote>
  <w:footnote w:type="continuationSeparator" w:id="1">
    <w:p w:rsidR="00170771" w:rsidRDefault="00170771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03B3"/>
    <w:rsid w:val="000464D1"/>
    <w:rsid w:val="000657F3"/>
    <w:rsid w:val="00077B0A"/>
    <w:rsid w:val="00096292"/>
    <w:rsid w:val="000A455E"/>
    <w:rsid w:val="000D1C31"/>
    <w:rsid w:val="00116117"/>
    <w:rsid w:val="00135F3A"/>
    <w:rsid w:val="00153CCF"/>
    <w:rsid w:val="00160E5D"/>
    <w:rsid w:val="001663CC"/>
    <w:rsid w:val="00170271"/>
    <w:rsid w:val="00170771"/>
    <w:rsid w:val="001726CD"/>
    <w:rsid w:val="00192F26"/>
    <w:rsid w:val="001C4CE4"/>
    <w:rsid w:val="001F2264"/>
    <w:rsid w:val="00200D40"/>
    <w:rsid w:val="0020705D"/>
    <w:rsid w:val="00207554"/>
    <w:rsid w:val="00215CDD"/>
    <w:rsid w:val="00221222"/>
    <w:rsid w:val="00221BDB"/>
    <w:rsid w:val="00226AE6"/>
    <w:rsid w:val="00230D70"/>
    <w:rsid w:val="00230DC8"/>
    <w:rsid w:val="00251707"/>
    <w:rsid w:val="00253C6E"/>
    <w:rsid w:val="002635D3"/>
    <w:rsid w:val="00275B97"/>
    <w:rsid w:val="002A6524"/>
    <w:rsid w:val="002A735C"/>
    <w:rsid w:val="003103AF"/>
    <w:rsid w:val="00340050"/>
    <w:rsid w:val="00355352"/>
    <w:rsid w:val="00367D90"/>
    <w:rsid w:val="00374220"/>
    <w:rsid w:val="003A175C"/>
    <w:rsid w:val="003A6B69"/>
    <w:rsid w:val="003C4FEB"/>
    <w:rsid w:val="003D3CFC"/>
    <w:rsid w:val="003E2AB5"/>
    <w:rsid w:val="003E692B"/>
    <w:rsid w:val="003F34B5"/>
    <w:rsid w:val="003F5F45"/>
    <w:rsid w:val="004020B5"/>
    <w:rsid w:val="0041248A"/>
    <w:rsid w:val="004427D9"/>
    <w:rsid w:val="00443DF6"/>
    <w:rsid w:val="0045304C"/>
    <w:rsid w:val="004959D1"/>
    <w:rsid w:val="004A0426"/>
    <w:rsid w:val="004A5A18"/>
    <w:rsid w:val="004B0797"/>
    <w:rsid w:val="00500CA8"/>
    <w:rsid w:val="00531FCD"/>
    <w:rsid w:val="005506B1"/>
    <w:rsid w:val="00554612"/>
    <w:rsid w:val="00562771"/>
    <w:rsid w:val="00563068"/>
    <w:rsid w:val="00574293"/>
    <w:rsid w:val="00594A69"/>
    <w:rsid w:val="005B0387"/>
    <w:rsid w:val="005E1F6C"/>
    <w:rsid w:val="005E2ED4"/>
    <w:rsid w:val="00607BA5"/>
    <w:rsid w:val="00626FFC"/>
    <w:rsid w:val="0065083B"/>
    <w:rsid w:val="00652C12"/>
    <w:rsid w:val="00660ADB"/>
    <w:rsid w:val="00662039"/>
    <w:rsid w:val="00673A1A"/>
    <w:rsid w:val="00685687"/>
    <w:rsid w:val="00686238"/>
    <w:rsid w:val="006B40A2"/>
    <w:rsid w:val="006C279B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43F3"/>
    <w:rsid w:val="007B2226"/>
    <w:rsid w:val="007B5F90"/>
    <w:rsid w:val="007B7161"/>
    <w:rsid w:val="007C403F"/>
    <w:rsid w:val="007D58CE"/>
    <w:rsid w:val="007D5CA7"/>
    <w:rsid w:val="007D5E9C"/>
    <w:rsid w:val="007D6F52"/>
    <w:rsid w:val="007E5DB5"/>
    <w:rsid w:val="007F7102"/>
    <w:rsid w:val="008071BF"/>
    <w:rsid w:val="0081050A"/>
    <w:rsid w:val="00831151"/>
    <w:rsid w:val="0087388B"/>
    <w:rsid w:val="008751FB"/>
    <w:rsid w:val="008C11D9"/>
    <w:rsid w:val="008E13F5"/>
    <w:rsid w:val="008F6A46"/>
    <w:rsid w:val="0090570F"/>
    <w:rsid w:val="00946F94"/>
    <w:rsid w:val="009764B2"/>
    <w:rsid w:val="009919C9"/>
    <w:rsid w:val="009A3299"/>
    <w:rsid w:val="009C6302"/>
    <w:rsid w:val="009D002B"/>
    <w:rsid w:val="009E610E"/>
    <w:rsid w:val="009E640D"/>
    <w:rsid w:val="009F5B18"/>
    <w:rsid w:val="00A04DC8"/>
    <w:rsid w:val="00A26FF3"/>
    <w:rsid w:val="00A817B9"/>
    <w:rsid w:val="00A86ABE"/>
    <w:rsid w:val="00AA085E"/>
    <w:rsid w:val="00AE2181"/>
    <w:rsid w:val="00AF5B94"/>
    <w:rsid w:val="00B04AA4"/>
    <w:rsid w:val="00B13C02"/>
    <w:rsid w:val="00B26ECA"/>
    <w:rsid w:val="00B41EFC"/>
    <w:rsid w:val="00B43F12"/>
    <w:rsid w:val="00B462F6"/>
    <w:rsid w:val="00B953B9"/>
    <w:rsid w:val="00BA31C6"/>
    <w:rsid w:val="00BB3DA4"/>
    <w:rsid w:val="00BB62D7"/>
    <w:rsid w:val="00BB727C"/>
    <w:rsid w:val="00BC2642"/>
    <w:rsid w:val="00BE4080"/>
    <w:rsid w:val="00C1196B"/>
    <w:rsid w:val="00C259A5"/>
    <w:rsid w:val="00C5081E"/>
    <w:rsid w:val="00C5666D"/>
    <w:rsid w:val="00C90E33"/>
    <w:rsid w:val="00CA074C"/>
    <w:rsid w:val="00CC1AE1"/>
    <w:rsid w:val="00CC3AAC"/>
    <w:rsid w:val="00CD6146"/>
    <w:rsid w:val="00CE4DDD"/>
    <w:rsid w:val="00CE6CE9"/>
    <w:rsid w:val="00CF1E3F"/>
    <w:rsid w:val="00D130C0"/>
    <w:rsid w:val="00D155D0"/>
    <w:rsid w:val="00D15778"/>
    <w:rsid w:val="00D35F82"/>
    <w:rsid w:val="00D43AD6"/>
    <w:rsid w:val="00D479DC"/>
    <w:rsid w:val="00D5052B"/>
    <w:rsid w:val="00D50EA9"/>
    <w:rsid w:val="00D613A9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7A51"/>
    <w:rsid w:val="00E31696"/>
    <w:rsid w:val="00E35D8A"/>
    <w:rsid w:val="00E36121"/>
    <w:rsid w:val="00E52BB4"/>
    <w:rsid w:val="00E52FCF"/>
    <w:rsid w:val="00E53DB9"/>
    <w:rsid w:val="00E6491E"/>
    <w:rsid w:val="00E64D4A"/>
    <w:rsid w:val="00E74555"/>
    <w:rsid w:val="00E836D4"/>
    <w:rsid w:val="00EC4748"/>
    <w:rsid w:val="00ED5866"/>
    <w:rsid w:val="00EE6535"/>
    <w:rsid w:val="00EF51C3"/>
    <w:rsid w:val="00F06B2F"/>
    <w:rsid w:val="00F11930"/>
    <w:rsid w:val="00F13A61"/>
    <w:rsid w:val="00F14EF7"/>
    <w:rsid w:val="00F16AFC"/>
    <w:rsid w:val="00F21703"/>
    <w:rsid w:val="00F225E5"/>
    <w:rsid w:val="00F31A36"/>
    <w:rsid w:val="00F33B06"/>
    <w:rsid w:val="00F618A6"/>
    <w:rsid w:val="00F72574"/>
    <w:rsid w:val="00F7548F"/>
    <w:rsid w:val="00F90158"/>
    <w:rsid w:val="00FA5315"/>
    <w:rsid w:val="00FC7891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  <w:style w:type="character" w:styleId="aa">
    <w:name w:val="Emphasis"/>
    <w:basedOn w:val="a0"/>
    <w:uiPriority w:val="20"/>
    <w:qFormat/>
    <w:rsid w:val="00E836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2018-04-13T05:40:00Z</dcterms:created>
  <dcterms:modified xsi:type="dcterms:W3CDTF">2018-04-13T05:40:00Z</dcterms:modified>
</cp:coreProperties>
</file>