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F1" w:rsidRDefault="00397DF1" w:rsidP="00397DF1">
      <w:pPr>
        <w:pStyle w:val="a3"/>
      </w:pPr>
      <w:bookmarkStart w:id="0" w:name="_GoBack"/>
      <w:r>
        <w:t xml:space="preserve">Протокол Собрания исполнительного </w:t>
      </w:r>
      <w:proofErr w:type="gramStart"/>
      <w:r>
        <w:t>комитета  от</w:t>
      </w:r>
      <w:proofErr w:type="gramEnd"/>
      <w:r>
        <w:t xml:space="preserve"> 30 октября 2014 года</w:t>
      </w:r>
    </w:p>
    <w:p w:rsidR="00397DF1" w:rsidRDefault="00397DF1" w:rsidP="00397DF1">
      <w:pPr>
        <w:pStyle w:val="a3"/>
      </w:pPr>
      <w:r>
        <w:rPr>
          <w:rStyle w:val="a4"/>
        </w:rPr>
        <w:t>Председатель заседания:</w:t>
      </w:r>
      <w:r>
        <w:br/>
        <w:t>    </w:t>
      </w:r>
      <w:proofErr w:type="spellStart"/>
      <w:r>
        <w:t>Целевич</w:t>
      </w:r>
      <w:proofErr w:type="spellEnd"/>
      <w:r>
        <w:t xml:space="preserve"> Антон Анатольевич – председатель Исполнительного комитета ЛС АГУ</w:t>
      </w:r>
    </w:p>
    <w:p w:rsidR="00397DF1" w:rsidRDefault="00397DF1" w:rsidP="00397DF1">
      <w:pPr>
        <w:pStyle w:val="a3"/>
      </w:pPr>
      <w:r>
        <w:t>   </w:t>
      </w:r>
      <w:r>
        <w:rPr>
          <w:rStyle w:val="a4"/>
        </w:rPr>
        <w:t xml:space="preserve"> Секретарь заседания:</w:t>
      </w:r>
      <w:r>
        <w:br/>
        <w:t>    </w:t>
      </w:r>
      <w:proofErr w:type="spellStart"/>
      <w:r>
        <w:t>Бакунькина</w:t>
      </w:r>
      <w:proofErr w:type="spellEnd"/>
      <w:r>
        <w:t xml:space="preserve"> Анна Александровна - помощник председателя ЛС АГУ</w:t>
      </w:r>
    </w:p>
    <w:p w:rsidR="00397DF1" w:rsidRDefault="00397DF1" w:rsidP="00397DF1">
      <w:pPr>
        <w:pStyle w:val="a3"/>
      </w:pPr>
      <w:r>
        <w:rPr>
          <w:rStyle w:val="a4"/>
        </w:rPr>
        <w:t>Присутствовали: </w:t>
      </w:r>
    </w:p>
    <w:p w:rsidR="00397DF1" w:rsidRDefault="00397DF1" w:rsidP="00397DF1">
      <w:pPr>
        <w:pStyle w:val="a3"/>
      </w:pPr>
      <w:r>
        <w:t>1.    Антипова Ольга Александровна – глава СА ХФ</w:t>
      </w:r>
      <w:r>
        <w:br/>
        <w:t>2.    Браун Наталья Константиновна - зам. председателя ЛС АГУ</w:t>
      </w:r>
      <w:r>
        <w:br/>
        <w:t>3.    Бердников Сергей Сергеевич – глава СА ЮФ</w:t>
      </w:r>
      <w:r>
        <w:br/>
        <w:t>4.    Бирюкова Дарья Игоревна - глава СА ИФ</w:t>
      </w:r>
      <w:r>
        <w:br/>
        <w:t>5.    </w:t>
      </w:r>
      <w:proofErr w:type="spellStart"/>
      <w:r>
        <w:t>Варавин</w:t>
      </w:r>
      <w:proofErr w:type="spellEnd"/>
      <w:r>
        <w:t xml:space="preserve"> Максим Юрьевич – зам. председателя ЛС АГУ</w:t>
      </w:r>
      <w:r>
        <w:br/>
        <w:t>6.    Воробьева Анастасия Владимировна - глава СА МИЭМИС</w:t>
      </w:r>
      <w:r>
        <w:br/>
        <w:t>7.    </w:t>
      </w:r>
      <w:proofErr w:type="spellStart"/>
      <w:r>
        <w:t>Генитенов</w:t>
      </w:r>
      <w:proofErr w:type="spellEnd"/>
      <w:r>
        <w:t xml:space="preserve"> Борис Александрович - руководитель Совета </w:t>
      </w:r>
      <w:proofErr w:type="spellStart"/>
      <w:r>
        <w:t>культоргов</w:t>
      </w:r>
      <w:proofErr w:type="spellEnd"/>
      <w:r>
        <w:br/>
        <w:t>8.    Гусев Кирилл Юрьевич - руководитель клуба парламентских дебатов "</w:t>
      </w:r>
      <w:proofErr w:type="spellStart"/>
      <w:r>
        <w:t>Forum</w:t>
      </w:r>
      <w:proofErr w:type="spellEnd"/>
      <w:r>
        <w:t>"</w:t>
      </w:r>
      <w:r>
        <w:br/>
        <w:t>9.    Жукова Алина - "Школа Жизни"</w:t>
      </w:r>
      <w:r>
        <w:br/>
        <w:t>10.    Ильина Дарья Вячеславовна – глава СА МФ</w:t>
      </w:r>
      <w:r>
        <w:br/>
        <w:t>11.    </w:t>
      </w:r>
      <w:proofErr w:type="spellStart"/>
      <w:r>
        <w:t>Кардаш</w:t>
      </w:r>
      <w:proofErr w:type="spellEnd"/>
      <w:r>
        <w:t xml:space="preserve"> Марина Евгеньевна - глава СА ФИМО</w:t>
      </w:r>
      <w:r>
        <w:br/>
        <w:t>12.    Костенко Марина - глава СА СПО</w:t>
      </w:r>
      <w:r>
        <w:br/>
        <w:t>13.    Ларионова Татьяна Ивановна - глава СА БФ</w:t>
      </w:r>
      <w:r>
        <w:br/>
        <w:t>14.    Максимов Сергей Алексеевич - глава СА ФТФ</w:t>
      </w:r>
      <w:r>
        <w:br/>
        <w:t>15.    </w:t>
      </w:r>
      <w:proofErr w:type="spellStart"/>
      <w:r>
        <w:t>Мартихина</w:t>
      </w:r>
      <w:proofErr w:type="spellEnd"/>
      <w:r>
        <w:t xml:space="preserve"> Елизавета - глава СА ФМКФП</w:t>
      </w:r>
      <w:r>
        <w:br/>
        <w:t>16.    Рябцев Илья Сергеевич – руководитель Спортивного совета ЛС АГУ</w:t>
      </w:r>
      <w:r>
        <w:br/>
        <w:t>17.    </w:t>
      </w:r>
      <w:proofErr w:type="spellStart"/>
      <w:r>
        <w:t>Штопель</w:t>
      </w:r>
      <w:proofErr w:type="spellEnd"/>
      <w:r>
        <w:t xml:space="preserve"> Екатерина Евгеньевна - помощник председателя ЛС АГУ</w:t>
      </w:r>
    </w:p>
    <w:p w:rsidR="00397DF1" w:rsidRDefault="00397DF1" w:rsidP="00397DF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97DF1" w:rsidRDefault="00397DF1" w:rsidP="00397DF1">
      <w:pPr>
        <w:pStyle w:val="a3"/>
      </w:pPr>
      <w:r>
        <w:rPr>
          <w:rStyle w:val="a4"/>
        </w:rPr>
        <w:t>1. "О Посвящении в студенты 2014"</w:t>
      </w:r>
    </w:p>
    <w:p w:rsidR="00397DF1" w:rsidRDefault="00397DF1" w:rsidP="00397DF1">
      <w:pPr>
        <w:pStyle w:val="a3"/>
      </w:pPr>
      <w:r>
        <w:t xml:space="preserve">На прошлой неделе прошла встреча лидеров обучающейся молодежи с Героем России. </w:t>
      </w:r>
      <w:proofErr w:type="gramStart"/>
      <w:r>
        <w:t>Те</w:t>
      </w:r>
      <w:proofErr w:type="gramEnd"/>
      <w:r>
        <w:t xml:space="preserve"> кто был - благодарю за участие: ГФ, ИФ, </w:t>
      </w:r>
      <w:proofErr w:type="spellStart"/>
      <w:r>
        <w:t>ФМКФиП</w:t>
      </w:r>
      <w:proofErr w:type="spellEnd"/>
      <w:r>
        <w:t xml:space="preserve">, ФИ, </w:t>
      </w:r>
      <w:proofErr w:type="spellStart"/>
      <w:r>
        <w:t>ФПиП</w:t>
      </w:r>
      <w:proofErr w:type="spellEnd"/>
      <w:r>
        <w:t xml:space="preserve">, МИЭМИС. Встреча была интересной. Кто не был - разгильдяи, много потеряли. Да и председатель просил быть обязательно - </w:t>
      </w:r>
      <w:proofErr w:type="spellStart"/>
      <w:r>
        <w:t>имиджевое</w:t>
      </w:r>
      <w:proofErr w:type="spellEnd"/>
      <w:r>
        <w:t xml:space="preserve"> мероприятие - святая обязанность главы СА.</w:t>
      </w:r>
    </w:p>
    <w:p w:rsidR="00397DF1" w:rsidRDefault="00397DF1" w:rsidP="00397DF1">
      <w:pPr>
        <w:pStyle w:val="a3"/>
      </w:pPr>
      <w:r>
        <w:rPr>
          <w:rStyle w:val="a4"/>
        </w:rPr>
        <w:t>Слушали: А. Воробьеву</w:t>
      </w:r>
    </w:p>
    <w:p w:rsidR="00397DF1" w:rsidRDefault="00397DF1" w:rsidP="00397DF1">
      <w:pPr>
        <w:pStyle w:val="a3"/>
      </w:pPr>
      <w:r>
        <w:rPr>
          <w:rStyle w:val="a4"/>
        </w:rPr>
        <w:t>2. "О партнерах"</w:t>
      </w:r>
    </w:p>
    <w:p w:rsidR="00397DF1" w:rsidRDefault="00397DF1" w:rsidP="00397DF1">
      <w:pPr>
        <w:pStyle w:val="a3"/>
      </w:pPr>
      <w:r>
        <w:t>У меня так и таковой информации нет, потому что Савва не вел партнер-лист, он всю информацию держал в голове. Партнеры согласны были работать 1-2 раза с факультетами. Предлагаю составить партнер-лист.</w:t>
      </w:r>
    </w:p>
    <w:p w:rsidR="00397DF1" w:rsidRDefault="00397DF1" w:rsidP="00397DF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  <w:r>
        <w:br/>
        <w:t xml:space="preserve">Вот пример заваливания хорошо работающего направления. Вроде толковый человек вёл, экс глава СА, лучший студент... </w:t>
      </w:r>
      <w:proofErr w:type="gramStart"/>
      <w:r>
        <w:t>А</w:t>
      </w:r>
      <w:proofErr w:type="gramEnd"/>
      <w:r>
        <w:t xml:space="preserve"> системной работы нет.</w:t>
      </w:r>
    </w:p>
    <w:p w:rsidR="00397DF1" w:rsidRDefault="00397DF1" w:rsidP="00397DF1">
      <w:pPr>
        <w:pStyle w:val="a3"/>
      </w:pPr>
      <w:r>
        <w:t xml:space="preserve">Пустую таблицу за основу брать не логично. Нужно взять таблицу партнер-лист "Мисс АГУ". Связаться со всеми партнерами в нем, узнать: продолжают они с нами </w:t>
      </w:r>
      <w:r>
        <w:lastRenderedPageBreak/>
        <w:t>сотрудничать или нет, готовы работать по факультетским мероприятиям. Таню Ларионову прошу предоставить данные Насте.</w:t>
      </w:r>
    </w:p>
    <w:p w:rsidR="00397DF1" w:rsidRDefault="00397DF1" w:rsidP="00397DF1">
      <w:pPr>
        <w:pStyle w:val="a3"/>
      </w:pPr>
      <w:r>
        <w:t>Настю прошу к следующему ИК подготовить и довести до членов ИК партнер-лист.</w:t>
      </w:r>
      <w:r>
        <w:br/>
        <w:t>Прошу найти и вникнуть в подготовленное к мисс "Предложение к партнерам".</w:t>
      </w:r>
      <w:r>
        <w:br/>
        <w:t>В партнер лист добавить школу массажа доктора Комиссарова. И курсы иностранного языка ИФ. Контактные данные готов предоставить.</w:t>
      </w:r>
      <w:r>
        <w:br/>
        <w:t>Прошу также предоставить обстоятельную информацию по использованию стендов ЛС.</w:t>
      </w:r>
    </w:p>
    <w:p w:rsidR="00397DF1" w:rsidRDefault="00397DF1" w:rsidP="00397DF1">
      <w:pPr>
        <w:pStyle w:val="a3"/>
      </w:pPr>
      <w:r>
        <w:rPr>
          <w:rStyle w:val="a4"/>
        </w:rPr>
        <w:t>Слушали: О. Антипову</w:t>
      </w:r>
    </w:p>
    <w:p w:rsidR="00397DF1" w:rsidRDefault="00397DF1" w:rsidP="00397DF1">
      <w:pPr>
        <w:pStyle w:val="a3"/>
      </w:pPr>
      <w:r>
        <w:rPr>
          <w:rStyle w:val="a4"/>
        </w:rPr>
        <w:t>3. "О юбилейном слете студенческих отрядов"</w:t>
      </w:r>
    </w:p>
    <w:p w:rsidR="00397DF1" w:rsidRDefault="00397DF1" w:rsidP="00397DF1">
      <w:pPr>
        <w:pStyle w:val="a3"/>
      </w:pPr>
      <w:r>
        <w:t xml:space="preserve">14 ноября в 16:00 во Дворце зрелищ и спорта им. Г.С. Титова (Социалистический, 93) состоится "Юбилейный слет студенческих отрядов края 50 лет «История </w:t>
      </w:r>
      <w:proofErr w:type="gramStart"/>
      <w:r>
        <w:t>продолжается»...</w:t>
      </w:r>
      <w:proofErr w:type="gramEnd"/>
      <w:r>
        <w:t>" </w:t>
      </w:r>
    </w:p>
    <w:p w:rsidR="00397DF1" w:rsidRDefault="00397DF1" w:rsidP="00397DF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97DF1" w:rsidRDefault="00397DF1" w:rsidP="00397DF1">
      <w:pPr>
        <w:pStyle w:val="a3"/>
      </w:pPr>
      <w:r>
        <w:t xml:space="preserve">Информация о мероприятии пришла на этой неделе. Просят занять сектор - 400 человек. И просят оплатить часть организационных расходов. В университете на подразделение </w:t>
      </w:r>
      <w:proofErr w:type="spellStart"/>
      <w:r>
        <w:t>УВиВР</w:t>
      </w:r>
      <w:proofErr w:type="spellEnd"/>
      <w:r>
        <w:t xml:space="preserve"> расходы падают, но все планируется не </w:t>
      </w:r>
      <w:proofErr w:type="gramStart"/>
      <w:r>
        <w:t>раньше чем</w:t>
      </w:r>
      <w:proofErr w:type="gramEnd"/>
      <w:r>
        <w:t xml:space="preserve"> за полгода, поэтому технической возможности перечисления у нас нет. В связи с чем, если участвовать в этом мероприятии, то подставлять "плечо" Лиги. </w:t>
      </w:r>
      <w:r>
        <w:br/>
        <w:t>Обсуждение.</w:t>
      </w:r>
      <w:r>
        <w:br/>
        <w:t>Решение: Принимаем участие в мероприятии. Билеты (пригласительные) в ЛС, бесплатные.</w:t>
      </w:r>
    </w:p>
    <w:p w:rsidR="00397DF1" w:rsidRDefault="00397DF1" w:rsidP="00397DF1">
      <w:pPr>
        <w:pStyle w:val="a3"/>
      </w:pPr>
      <w:r>
        <w:rPr>
          <w:rStyle w:val="a4"/>
        </w:rPr>
        <w:t>4. "О выставке"</w:t>
      </w:r>
    </w:p>
    <w:p w:rsidR="00397DF1" w:rsidRDefault="00397DF1" w:rsidP="00397DF1">
      <w:pPr>
        <w:pStyle w:val="a3"/>
      </w:pPr>
      <w:r>
        <w:t xml:space="preserve">С 3 по 13 ноября в галерее "UNIVERSUM" </w:t>
      </w:r>
      <w:proofErr w:type="spellStart"/>
      <w:r>
        <w:t>АлтГУ</w:t>
      </w:r>
      <w:proofErr w:type="spellEnd"/>
      <w:r>
        <w:t xml:space="preserve"> (Димитрова,66) с 10.00 до 17.00 пройдет </w:t>
      </w:r>
      <w:proofErr w:type="spellStart"/>
      <w:r>
        <w:t>выставка"Судьба</w:t>
      </w:r>
      <w:proofErr w:type="spellEnd"/>
      <w:r>
        <w:t xml:space="preserve"> моя - студенческий отряд". Вход свободный.</w:t>
      </w:r>
    </w:p>
    <w:p w:rsidR="00397DF1" w:rsidRDefault="00397DF1" w:rsidP="00397DF1">
      <w:pPr>
        <w:pStyle w:val="a3"/>
      </w:pPr>
      <w:r>
        <w:rPr>
          <w:rStyle w:val="a4"/>
        </w:rPr>
        <w:t xml:space="preserve">Слушали: Е. </w:t>
      </w:r>
      <w:proofErr w:type="spellStart"/>
      <w:r>
        <w:rPr>
          <w:rStyle w:val="a4"/>
        </w:rPr>
        <w:t>Мартихину</w:t>
      </w:r>
      <w:proofErr w:type="spellEnd"/>
    </w:p>
    <w:p w:rsidR="00397DF1" w:rsidRDefault="00397DF1" w:rsidP="00397DF1">
      <w:pPr>
        <w:pStyle w:val="a3"/>
      </w:pPr>
      <w:r>
        <w:rPr>
          <w:rStyle w:val="a4"/>
        </w:rPr>
        <w:t>5. "О дополнительном образовании "</w:t>
      </w:r>
    </w:p>
    <w:p w:rsidR="00397DF1" w:rsidRDefault="00397DF1" w:rsidP="00397DF1">
      <w:pPr>
        <w:pStyle w:val="a3"/>
      </w:pPr>
      <w:r>
        <w:t xml:space="preserve">Кафедра германского языкознания и иностранных языков приглашает студентов пройти обучение в рамках дополнительной программы "Переводчик в сфере профессиональной коммуникации". Ориентировочное начало занятий - 1 ноября 2014. Контактный телефон: 8 (3852) 36-63-76 (кафедра германского языкознания и иностранных языков </w:t>
      </w:r>
      <w:proofErr w:type="spellStart"/>
      <w:r>
        <w:t>ФМКФиП</w:t>
      </w:r>
      <w:proofErr w:type="spellEnd"/>
      <w:r>
        <w:t>).</w:t>
      </w:r>
    </w:p>
    <w:p w:rsidR="00397DF1" w:rsidRDefault="00397DF1" w:rsidP="00397DF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97DF1" w:rsidRDefault="00397DF1" w:rsidP="00397DF1">
      <w:pPr>
        <w:pStyle w:val="a3"/>
      </w:pPr>
      <w:r>
        <w:rPr>
          <w:rStyle w:val="a4"/>
        </w:rPr>
        <w:t>6. "О форумах"</w:t>
      </w:r>
    </w:p>
    <w:p w:rsidR="00397DF1" w:rsidRDefault="00397DF1" w:rsidP="00397DF1">
      <w:pPr>
        <w:pStyle w:val="a3"/>
      </w:pPr>
      <w:r>
        <w:t xml:space="preserve">1. С 26-28 ноября 2014 года в городе Перми состоится Международный форум «Доброволец России 2014». Следующие студенты прошли отборочный этап для участия в Форуме: Побежимова Юлия Андреевна, Горохова Татьяна Ивановна, Марущенко Юлия </w:t>
      </w:r>
      <w:proofErr w:type="spellStart"/>
      <w:r>
        <w:t>Николаеевна</w:t>
      </w:r>
      <w:proofErr w:type="spellEnd"/>
      <w:r>
        <w:t xml:space="preserve">, </w:t>
      </w:r>
      <w:proofErr w:type="spellStart"/>
      <w:r>
        <w:t>Ездина</w:t>
      </w:r>
      <w:proofErr w:type="spellEnd"/>
      <w:r>
        <w:t xml:space="preserve"> Анастасия Сергеевна, Харлова Анастасия Сергеевна, </w:t>
      </w:r>
      <w:proofErr w:type="spellStart"/>
      <w:r>
        <w:t>Мясникова</w:t>
      </w:r>
      <w:proofErr w:type="spellEnd"/>
      <w:r>
        <w:t xml:space="preserve"> Юлия Валерьевна, </w:t>
      </w:r>
      <w:proofErr w:type="spellStart"/>
      <w:r>
        <w:t>Дейс</w:t>
      </w:r>
      <w:proofErr w:type="spellEnd"/>
      <w:r>
        <w:t xml:space="preserve"> Екатерина Владимировна, </w:t>
      </w:r>
      <w:proofErr w:type="spellStart"/>
      <w:r>
        <w:t>Кикоть</w:t>
      </w:r>
      <w:proofErr w:type="spellEnd"/>
      <w:r>
        <w:t xml:space="preserve"> Игорь Андреевич, Панова </w:t>
      </w:r>
      <w:r>
        <w:lastRenderedPageBreak/>
        <w:t>Юлия Андреевна. Для подтверждения участия необходимо заполнить онлайн-форму (доступна до 10 ноября). Количество мест ограничено.</w:t>
      </w:r>
    </w:p>
    <w:p w:rsidR="00397DF1" w:rsidRDefault="00397DF1" w:rsidP="00397DF1">
      <w:pPr>
        <w:pStyle w:val="a3"/>
      </w:pPr>
      <w:r>
        <w:t xml:space="preserve">2. Всероссийский студенческий форум "Великая победа великой страны". Принять участие в Форуме можно, прислав до 7 ноября 2014 года тезисы доклада или проектную работу на электронную почту: </w:t>
      </w:r>
      <w:r>
        <w:rPr>
          <w:color w:val="0000CD"/>
        </w:rPr>
        <w:t>forumpatriotic@stud-forum.ru.</w:t>
      </w:r>
    </w:p>
    <w:p w:rsidR="00397DF1" w:rsidRDefault="00397DF1" w:rsidP="00397DF1">
      <w:pPr>
        <w:pStyle w:val="a3"/>
      </w:pPr>
      <w:r>
        <w:t>Все мероприятия на контроль Анастасии Барановой.</w:t>
      </w:r>
    </w:p>
    <w:p w:rsidR="00397DF1" w:rsidRDefault="00397DF1" w:rsidP="00397DF1">
      <w:pPr>
        <w:pStyle w:val="a3"/>
      </w:pPr>
      <w:r>
        <w:rPr>
          <w:rStyle w:val="a4"/>
        </w:rPr>
        <w:t xml:space="preserve">Слушали: А.А. </w:t>
      </w:r>
      <w:proofErr w:type="spellStart"/>
      <w:r>
        <w:rPr>
          <w:rStyle w:val="a4"/>
        </w:rPr>
        <w:t>Целевича</w:t>
      </w:r>
      <w:proofErr w:type="spellEnd"/>
    </w:p>
    <w:p w:rsidR="00397DF1" w:rsidRDefault="00397DF1" w:rsidP="00397DF1">
      <w:pPr>
        <w:pStyle w:val="a3"/>
      </w:pPr>
      <w:r>
        <w:br/>
      </w:r>
      <w:r>
        <w:rPr>
          <w:rStyle w:val="a4"/>
        </w:rPr>
        <w:t>7. "О Всероссийском студенческом форуме"</w:t>
      </w:r>
      <w:r>
        <w:br/>
        <w:t> </w:t>
      </w:r>
      <w:r>
        <w:br/>
        <w:t>Я просил зарегистрироваться и подать проекты во Всероссийском студенческом форуме. Кто этого еще не сделал - срок до пятницы (31 октября). Ответственная - Наталья Браун.</w:t>
      </w:r>
    </w:p>
    <w:p w:rsidR="00397DF1" w:rsidRDefault="00397DF1" w:rsidP="00397DF1">
      <w:pPr>
        <w:pStyle w:val="a3"/>
      </w:pPr>
      <w:r>
        <w:rPr>
          <w:rStyle w:val="a4"/>
        </w:rPr>
        <w:t>8. "О возможностях "</w:t>
      </w:r>
    </w:p>
    <w:p w:rsidR="00397DF1" w:rsidRDefault="00397DF1" w:rsidP="00397DF1">
      <w:pPr>
        <w:pStyle w:val="a3"/>
      </w:pPr>
      <w:r>
        <w:t>Лига студентов предоставляет возможность посетить: </w:t>
      </w:r>
    </w:p>
    <w:p w:rsidR="00397DF1" w:rsidRDefault="00397DF1" w:rsidP="00397DF1">
      <w:pPr>
        <w:pStyle w:val="a3"/>
      </w:pPr>
      <w:r>
        <w:rPr>
          <w:rStyle w:val="a4"/>
        </w:rPr>
        <w:t>Театр Музыкальной комедии</w:t>
      </w:r>
    </w:p>
    <w:p w:rsidR="00397DF1" w:rsidRDefault="00397DF1" w:rsidP="00397DF1">
      <w:pPr>
        <w:pStyle w:val="a3"/>
      </w:pPr>
      <w:r>
        <w:t>02.11.2014, в 17:00 - "</w:t>
      </w:r>
      <w:proofErr w:type="spellStart"/>
      <w:r>
        <w:t>Марица</w:t>
      </w:r>
      <w:proofErr w:type="spellEnd"/>
      <w:r>
        <w:t>"</w:t>
      </w:r>
      <w:r>
        <w:br/>
        <w:t>06.11.2014, в 18:30 - "</w:t>
      </w:r>
      <w:proofErr w:type="spellStart"/>
      <w:r>
        <w:t>Соб@ки</w:t>
      </w:r>
      <w:proofErr w:type="spellEnd"/>
      <w:r>
        <w:t>"</w:t>
      </w:r>
      <w:r>
        <w:br/>
        <w:t>07.11.2014, в 18:30 - "Юнона и Авось"</w:t>
      </w:r>
      <w:r>
        <w:br/>
        <w:t>08.11.2014, в 17:00 - "Ромео и Джульетта"</w:t>
      </w:r>
      <w:r>
        <w:br/>
        <w:t>09.11.2014, в 17:00 - "Скрипач на крыше"</w:t>
      </w:r>
      <w:r>
        <w:br/>
        <w:t xml:space="preserve">12.11.2014, в 18:30 - "Тетка </w:t>
      </w:r>
      <w:proofErr w:type="spellStart"/>
      <w:r>
        <w:t>Чарлея</w:t>
      </w:r>
      <w:proofErr w:type="spellEnd"/>
      <w:r>
        <w:t>"</w:t>
      </w:r>
      <w:r>
        <w:br/>
        <w:t>14.11.2014, в 18:30 - "Амадей"</w:t>
      </w:r>
      <w:r>
        <w:br/>
        <w:t>15.11.2014, в 17:00 - "Первая Любовь Дон Жуана"</w:t>
      </w:r>
      <w:r>
        <w:br/>
        <w:t>16.11.2014, в 17:00 - "Бабий бунт"</w:t>
      </w:r>
      <w:r>
        <w:br/>
        <w:t xml:space="preserve">23.11.2014, в 17:00 - "Человек из </w:t>
      </w:r>
      <w:proofErr w:type="spellStart"/>
      <w:r>
        <w:t>Ламанчи</w:t>
      </w:r>
      <w:proofErr w:type="spellEnd"/>
      <w:r>
        <w:t>"</w:t>
      </w:r>
      <w:r>
        <w:br/>
        <w:t>27.11.2014, в 18:30 - "Белая акация"</w:t>
      </w:r>
      <w:r>
        <w:br/>
        <w:t xml:space="preserve">28.11.2014, в 18:30 - "Проделки </w:t>
      </w:r>
      <w:proofErr w:type="spellStart"/>
      <w:r>
        <w:t>Ханумы</w:t>
      </w:r>
      <w:proofErr w:type="spellEnd"/>
      <w:r>
        <w:t>"</w:t>
      </w:r>
      <w:r>
        <w:br/>
        <w:t>29.11.2014, в 17:00 - "Юнона и Авось"</w:t>
      </w:r>
      <w:r>
        <w:br/>
        <w:t>30.11.2014, в 17:00 - "Беда от нежного сердца"</w:t>
      </w:r>
    </w:p>
    <w:p w:rsidR="00397DF1" w:rsidRDefault="00397DF1" w:rsidP="00397DF1">
      <w:pPr>
        <w:pStyle w:val="a3"/>
      </w:pPr>
      <w:r>
        <w:rPr>
          <w:rStyle w:val="a4"/>
        </w:rPr>
        <w:t>Театр Драмы</w:t>
      </w:r>
    </w:p>
    <w:p w:rsidR="00397DF1" w:rsidRDefault="00397DF1" w:rsidP="00397DF1">
      <w:pPr>
        <w:pStyle w:val="a3"/>
      </w:pPr>
      <w:r>
        <w:t>01.11.2014, в 17:30 - "Безымянная звезда"</w:t>
      </w:r>
      <w:r>
        <w:br/>
        <w:t>06.11.2014, в 18:30 - "Сон в летнюю ночь"</w:t>
      </w:r>
      <w:r>
        <w:br/>
        <w:t>08.11.2014, в 17:30 - "Три сестры"</w:t>
      </w:r>
      <w:r>
        <w:br/>
        <w:t>09.11.2014, в 17:30 - "Собачье сердце"</w:t>
      </w:r>
      <w:r>
        <w:br/>
        <w:t>14.11.2014, в 18:30 - "Пиковая Дама"</w:t>
      </w:r>
      <w:r>
        <w:br/>
        <w:t>15.11.2014, в 17:30 - "Последняя любовь"</w:t>
      </w:r>
      <w:r>
        <w:br/>
        <w:t>16.11.2014, в 17:30 - "Моя профессия синьор из общества"</w:t>
      </w:r>
      <w:r>
        <w:br/>
        <w:t>22.11.2014, в 17:30 - "А этот выпал из гнезда"</w:t>
      </w:r>
      <w:r>
        <w:br/>
        <w:t>27.11.2014, в 18:30 - "Сон в летнюю ночь"</w:t>
      </w:r>
      <w:r>
        <w:br/>
        <w:t>28.11.2014, в 18:30 - "Блудный сын"</w:t>
      </w:r>
      <w:r>
        <w:br/>
        <w:t>29.11.2014, в 17:30 - "Ретро"</w:t>
      </w:r>
    </w:p>
    <w:p w:rsidR="00397DF1" w:rsidRDefault="00397DF1" w:rsidP="00397DF1">
      <w:pPr>
        <w:pStyle w:val="a3"/>
      </w:pPr>
      <w:r>
        <w:rPr>
          <w:rStyle w:val="a4"/>
        </w:rPr>
        <w:lastRenderedPageBreak/>
        <w:t>Молодежный театр</w:t>
      </w:r>
    </w:p>
    <w:p w:rsidR="00397DF1" w:rsidRDefault="00397DF1" w:rsidP="00397DF1">
      <w:pPr>
        <w:pStyle w:val="a3"/>
      </w:pPr>
      <w:r>
        <w:t>01.11.2014, в 17:00 - "Еще раз про любовь" </w:t>
      </w:r>
      <w:r>
        <w:br/>
        <w:t>03.11.2014, в 18:00 - "Шинель"</w:t>
      </w:r>
      <w:r>
        <w:br/>
        <w:t>14.11.2014, в 18:30 - "Декамерон"</w:t>
      </w:r>
      <w:r>
        <w:br/>
        <w:t>15.11.2014, в 17:00 - "Дом Бернарды Альбы" </w:t>
      </w:r>
    </w:p>
    <w:p w:rsidR="00397DF1" w:rsidRDefault="00397DF1" w:rsidP="00397DF1">
      <w:pPr>
        <w:pStyle w:val="a3"/>
      </w:pPr>
      <w:r>
        <w:rPr>
          <w:rStyle w:val="a4"/>
        </w:rPr>
        <w:t>Филармония</w:t>
      </w:r>
    </w:p>
    <w:p w:rsidR="00397DF1" w:rsidRDefault="00397DF1" w:rsidP="00397DF1">
      <w:pPr>
        <w:pStyle w:val="a3"/>
      </w:pPr>
      <w:r>
        <w:t>04.11.2014, в 18:30 - "Палитра вдохновения" </w:t>
      </w:r>
      <w:r>
        <w:br/>
        <w:t>03.11.2014, в 18:30 - "Симфонические вечера" (скрипка)</w:t>
      </w:r>
      <w:r>
        <w:br/>
        <w:t>06.11.2014, в 18:30 - "Органисты европейских соборов"</w:t>
      </w:r>
      <w:r>
        <w:br/>
        <w:t>09.11.2014, в 17:00 - "Диалог с органом" (мужской вокальный ансамбль)</w:t>
      </w:r>
      <w:r>
        <w:br/>
        <w:t xml:space="preserve">11.11.2014, в 18:30 - "Симфонический оркестр </w:t>
      </w:r>
      <w:proofErr w:type="spellStart"/>
      <w:r>
        <w:t>грак</w:t>
      </w:r>
      <w:proofErr w:type="spellEnd"/>
      <w:r>
        <w:t>"</w:t>
      </w:r>
      <w:r>
        <w:br/>
        <w:t>12.11.2014, в 18:30 - "Концертный дуэт" (</w:t>
      </w:r>
      <w:proofErr w:type="spellStart"/>
      <w:r>
        <w:t>Эльке</w:t>
      </w:r>
      <w:proofErr w:type="spellEnd"/>
      <w:r>
        <w:t xml:space="preserve"> </w:t>
      </w:r>
      <w:proofErr w:type="spellStart"/>
      <w:r>
        <w:t>Фёлькер</w:t>
      </w:r>
      <w:proofErr w:type="spellEnd"/>
      <w:r>
        <w:t xml:space="preserve">, Никола </w:t>
      </w:r>
      <w:proofErr w:type="spellStart"/>
      <w:r>
        <w:t>Лутц</w:t>
      </w:r>
      <w:proofErr w:type="spellEnd"/>
      <w:r>
        <w:t>)</w:t>
      </w:r>
      <w:r>
        <w:br/>
        <w:t>16.11.2014, в 17:00 - "Вечер джазовых премьер"</w:t>
      </w:r>
      <w:r>
        <w:br/>
        <w:t>18.11.2014, в 18:30 - "Симфонические вечера" (фортепиано)</w:t>
      </w:r>
      <w:r>
        <w:br/>
        <w:t>23.11.2014, в 17:00 - "WIND MACHINE" (молодежный джазовый оркестр нижней Саксонии)</w:t>
      </w:r>
      <w:r>
        <w:br/>
        <w:t>24.11.2014, в 18:30 - "Песни Армении"</w:t>
      </w:r>
      <w:r>
        <w:br/>
        <w:t xml:space="preserve">26.11.2014, в 18:30 - "Эрик </w:t>
      </w:r>
      <w:proofErr w:type="spellStart"/>
      <w:r>
        <w:t>Франсери</w:t>
      </w:r>
      <w:proofErr w:type="spellEnd"/>
      <w:r>
        <w:t>"(гитара, Франция)</w:t>
      </w:r>
    </w:p>
    <w:p w:rsidR="00397DF1" w:rsidRDefault="00397DF1" w:rsidP="00397DF1">
      <w:pPr>
        <w:pStyle w:val="a3"/>
      </w:pPr>
      <w:r>
        <w:br/>
      </w:r>
      <w:r>
        <w:rPr>
          <w:rStyle w:val="a4"/>
        </w:rPr>
        <w:t>Информация для размещения на стендах:</w:t>
      </w:r>
      <w:r>
        <w:br/>
        <w:t>•    Листовка. Возможности (обязательно всем к размещению)</w:t>
      </w:r>
      <w:r>
        <w:br/>
        <w:t>•    Афиша. Судьба моя - студенческий отряд (обязательно к размещению кураторов корпусов)</w:t>
      </w:r>
      <w:r>
        <w:br/>
        <w:t>•    Афиша. Выставка (обязательно всем к размещению)</w:t>
      </w:r>
    </w:p>
    <w:p w:rsidR="00397DF1" w:rsidRDefault="00397DF1" w:rsidP="00397DF1">
      <w:pPr>
        <w:pStyle w:val="a3"/>
      </w:pPr>
    </w:p>
    <w:p w:rsidR="00397DF1" w:rsidRDefault="00397DF1" w:rsidP="00397DF1">
      <w:pPr>
        <w:pStyle w:val="a3"/>
      </w:pPr>
      <w:r>
        <w:t xml:space="preserve">Секретарь, ведущий протокол                            А.А. </w:t>
      </w:r>
      <w:proofErr w:type="spellStart"/>
      <w:r>
        <w:t>Бакунькина</w:t>
      </w:r>
      <w:proofErr w:type="spellEnd"/>
    </w:p>
    <w:bookmarkEnd w:id="0"/>
    <w:p w:rsidR="00D630E5" w:rsidRPr="00397DF1" w:rsidRDefault="00D630E5" w:rsidP="00397DF1"/>
    <w:sectPr w:rsidR="00D630E5" w:rsidRPr="0039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2F6E49"/>
    <w:rsid w:val="00332BF8"/>
    <w:rsid w:val="00362125"/>
    <w:rsid w:val="00397DF1"/>
    <w:rsid w:val="0048784A"/>
    <w:rsid w:val="005A7EA6"/>
    <w:rsid w:val="00A00BF2"/>
    <w:rsid w:val="00B84B40"/>
    <w:rsid w:val="00BE2119"/>
    <w:rsid w:val="00BE76AC"/>
    <w:rsid w:val="00C81A26"/>
    <w:rsid w:val="00CE0D71"/>
    <w:rsid w:val="00D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2018-04-09T07:37:00Z</dcterms:created>
  <dcterms:modified xsi:type="dcterms:W3CDTF">2018-04-09T07:37:00Z</dcterms:modified>
</cp:coreProperties>
</file>