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5C" w:rsidRDefault="003A175C" w:rsidP="003A175C">
      <w:pPr>
        <w:pStyle w:val="a3"/>
      </w:pPr>
      <w:r>
        <w:t>Протокол  собрания исполнительного комитета  от 2 апреля 2015 года</w:t>
      </w:r>
    </w:p>
    <w:p w:rsidR="003A175C" w:rsidRDefault="003A175C" w:rsidP="003A175C">
      <w:pPr>
        <w:pStyle w:val="a3"/>
      </w:pPr>
      <w:r>
        <w:rPr>
          <w:rStyle w:val="a4"/>
        </w:rPr>
        <w:t xml:space="preserve">Председатель заседания: </w:t>
      </w:r>
      <w:r>
        <w:br/>
        <w:t>Нефедова Лилия Сергеевна - председатель исполнительного комитета ЛС АГУ</w:t>
      </w:r>
    </w:p>
    <w:p w:rsidR="003A175C" w:rsidRDefault="003A175C" w:rsidP="003A175C">
      <w:pPr>
        <w:pStyle w:val="a3"/>
      </w:pPr>
      <w:r>
        <w:rPr>
          <w:rStyle w:val="a4"/>
        </w:rPr>
        <w:t>Секретарь заседания:</w:t>
      </w:r>
      <w:r>
        <w:br/>
        <w:t>Бакунькина Анна Александровна - помощник председателя ЛС АГУ</w:t>
      </w:r>
    </w:p>
    <w:p w:rsidR="003A175C" w:rsidRDefault="003A175C" w:rsidP="003A175C">
      <w:pPr>
        <w:pStyle w:val="a3"/>
      </w:pPr>
      <w:r>
        <w:rPr>
          <w:rStyle w:val="a4"/>
        </w:rPr>
        <w:t>Присутствовали:</w:t>
      </w:r>
    </w:p>
    <w:p w:rsidR="003A175C" w:rsidRDefault="003A175C" w:rsidP="003A175C">
      <w:pPr>
        <w:pStyle w:val="a3"/>
      </w:pPr>
      <w:r>
        <w:t>1.    Бердников Сергей Сергеевич - глава СА ЮФ</w:t>
      </w:r>
      <w:r>
        <w:br/>
        <w:t>2.    Бирюкова Дарья Игоревна - глава СА ИФ</w:t>
      </w:r>
      <w:r>
        <w:br/>
        <w:t>3.    Гаврищенко Василий Павлович - глава СА ГФ</w:t>
      </w:r>
      <w:r>
        <w:br/>
        <w:t>4.    Ермаков Михаил Геннадьевич – руководитель опер.отряда АГУ</w:t>
      </w:r>
      <w:r>
        <w:br/>
        <w:t>5.    Жукова Алина Алексеевна - руководитель проекта "Школа Жизни"</w:t>
      </w:r>
      <w:r>
        <w:br/>
        <w:t>6.    Ильина Дарья Вячеславовна - глава СА ФМиТ</w:t>
      </w:r>
      <w:r>
        <w:br/>
        <w:t>7.    Каравайцева Ксения Сергеевна –  глава СА ФИ</w:t>
      </w:r>
      <w:r>
        <w:br/>
        <w:t>8.    Кардаш Марина Евгеньевна - глава СА ФИ ОМИ</w:t>
      </w:r>
      <w:r>
        <w:br/>
        <w:t>9.    Качесова Елизавета Викторовна - глава СА ФМКФиП</w:t>
      </w:r>
      <w:r>
        <w:br/>
        <w:t>10.  Костенко Марина Сергеевна - глава СА СПО</w:t>
      </w:r>
      <w:r>
        <w:br/>
        <w:t>11.  Ларионова Татьяна Ивановна - глава СА БФ</w:t>
      </w:r>
      <w:r>
        <w:br/>
        <w:t>12.  Максимов Сергей Алексеевич - глава СА ФТФ</w:t>
      </w:r>
      <w:r>
        <w:br/>
        <w:t>13.  Руденко София Андреевна - студентка МИЭМИС</w:t>
      </w:r>
      <w:r>
        <w:br/>
        <w:t>14.  Широкова Юлия Ивановна - глава СА ФПП</w:t>
      </w:r>
    </w:p>
    <w:p w:rsidR="003A175C" w:rsidRDefault="003A175C" w:rsidP="003A175C">
      <w:pPr>
        <w:pStyle w:val="a3"/>
      </w:pPr>
      <w:r>
        <w:t>2 апреля в 17:00 состоялось первое заседание Студенческого совета по оценке и повышению качества образования ФГБОУ ВПО «Алтайский государственный университет» с участием первого проректора Е.С.Аничкина и начальника отдела менеджмента качества образования М.В. Титовой. </w:t>
      </w:r>
    </w:p>
    <w:p w:rsidR="003A175C" w:rsidRDefault="003A175C" w:rsidP="003A175C">
      <w:pPr>
        <w:pStyle w:val="a3"/>
      </w:pPr>
      <w:r>
        <w:t>Повестка заседания Студенческого совета по оценке и повышению качества образования ФГБОУ ВПО «Алтайский государственный университет» включала в себя следующие вопросы:</w:t>
      </w:r>
    </w:p>
    <w:p w:rsidR="003A175C" w:rsidRDefault="003A175C" w:rsidP="003A175C">
      <w:pPr>
        <w:pStyle w:val="a3"/>
      </w:pPr>
      <w:r>
        <w:t>1.    Вступительное слово. Обоснование необходимости и важности включения обучающихся в процесс оценки и повышения качества образования (первый проректор по учебной работе АГУ Аничкин Е.С.)</w:t>
      </w:r>
    </w:p>
    <w:p w:rsidR="003A175C" w:rsidRDefault="003A175C" w:rsidP="003A175C">
      <w:pPr>
        <w:pStyle w:val="a3"/>
      </w:pPr>
      <w:r>
        <w:t>2.    Об утверждении положения и плана мероприятий Совета на 2015 год (председатель Лиги студентов Нефедова Л.С.)</w:t>
      </w:r>
    </w:p>
    <w:p w:rsidR="003A175C" w:rsidRDefault="003A175C" w:rsidP="003A175C">
      <w:pPr>
        <w:pStyle w:val="a3"/>
      </w:pPr>
      <w:r>
        <w:t>3.    Об утверждении в должности председателя Совета. Об утверждении в должности руководителей Комиссии по оценке качества образования АГУ и Комиссии по оценке социокультурной среды АГУ (председатель Лиги студентов Нефедова Л.С.)</w:t>
      </w:r>
    </w:p>
    <w:p w:rsidR="003A175C" w:rsidRDefault="003A175C" w:rsidP="003A175C">
      <w:pPr>
        <w:pStyle w:val="a3"/>
      </w:pPr>
      <w:r>
        <w:t>4.    О реализуемых и планируемых мероприятиях Комиссии по оценке качества образования АГУ и Комиссии по оценке социокультурной среды АГУ на текущий семестр (глава СА ЮФ Бердников С.С., глава СА ФТФ Максимов С.А.)</w:t>
      </w:r>
    </w:p>
    <w:p w:rsidR="003A175C" w:rsidRDefault="003A175C" w:rsidP="003A175C">
      <w:pPr>
        <w:pStyle w:val="a3"/>
      </w:pPr>
      <w:r>
        <w:rPr>
          <w:rStyle w:val="a4"/>
        </w:rPr>
        <w:t>Слушали Л.Нефедову:</w:t>
      </w:r>
    </w:p>
    <w:p w:rsidR="003A175C" w:rsidRDefault="003A175C" w:rsidP="003A175C">
      <w:pPr>
        <w:pStyle w:val="a3"/>
      </w:pPr>
      <w:r>
        <w:rPr>
          <w:rStyle w:val="a4"/>
        </w:rPr>
        <w:t>1. "О конкурсах"</w:t>
      </w:r>
    </w:p>
    <w:p w:rsidR="003A175C" w:rsidRDefault="003A175C" w:rsidP="003A175C">
      <w:pPr>
        <w:pStyle w:val="a3"/>
      </w:pPr>
      <w:r>
        <w:lastRenderedPageBreak/>
        <w:t>Скоро стартуют конкурсы "Лучший студент - 2015", "Лучшая староста - 2015", "Лучшая группа - 2015". Совет культурных организаторов выступили с инициативой проведения данных конкурсов в два этапа: заочного (анкеты претендентов) и очного (выполнение конкретного задания). Перед культоргами поставлена задача - подготовить концепцию конкурса, глав СА прошу подумать над оценочной системой первого и второго этапов, чтоб не оказалось явного перекоса в баллах по одному из этапов. Срок до 8 апреля (13.00).</w:t>
      </w:r>
    </w:p>
    <w:p w:rsidR="003A175C" w:rsidRDefault="003A175C" w:rsidP="003A175C">
      <w:pPr>
        <w:pStyle w:val="a3"/>
      </w:pPr>
      <w:r>
        <w:t>Предложения направить на почту Нефедовой Л.С., Сергея Бердникова прошу встретиться с Аленой Назыровой – и на основе разработанной концепции конкурса внести изменения в положение о конкурсе.</w:t>
      </w:r>
      <w:r>
        <w:br/>
        <w:t> </w:t>
      </w:r>
      <w:r>
        <w:br/>
      </w:r>
      <w:r>
        <w:rPr>
          <w:rStyle w:val="a4"/>
        </w:rPr>
        <w:t>Слушали Дарью Чернышову:</w:t>
      </w:r>
    </w:p>
    <w:p w:rsidR="003A175C" w:rsidRDefault="003A175C" w:rsidP="003A175C">
      <w:pPr>
        <w:pStyle w:val="a3"/>
      </w:pPr>
      <w:r>
        <w:rPr>
          <w:rStyle w:val="a4"/>
        </w:rPr>
        <w:t>2. "О проекте "Школа практики и лидерства"</w:t>
      </w:r>
    </w:p>
    <w:p w:rsidR="003A175C" w:rsidRDefault="003A175C" w:rsidP="003A175C">
      <w:pPr>
        <w:pStyle w:val="a3"/>
      </w:pPr>
      <w:r>
        <w:t>ШПИЛька – Школа Практики и Лидерства приглашает студентов на бесплатную недельную сессию с 27 апреля! Это открытая площадка для наиболее вдумчивой и разнонаправленной молодежи. Это место роста для людей, которые готовы учиться новому в области экономики, власти, общества. Это НЕДЕЛЯ встреч с успешными людьми Алтайского края: банкирами, бизнесменами, представителями власти, которые готовы поделиться своим опытом, как они добились успеха. Необходимо зарегистрироваться (http://webanketa.com/forms/64r3ac9r6wqkgcb6chgk8c35/).</w:t>
      </w:r>
    </w:p>
    <w:p w:rsidR="003A175C" w:rsidRDefault="003A175C" w:rsidP="003A175C">
      <w:pPr>
        <w:pStyle w:val="a3"/>
      </w:pPr>
      <w:r>
        <w:t>Ссылка на группу(https://vk.com/club90281667).</w:t>
      </w:r>
    </w:p>
    <w:p w:rsidR="003A175C" w:rsidRDefault="003A175C" w:rsidP="003A175C">
      <w:pPr>
        <w:pStyle w:val="a3"/>
      </w:pPr>
      <w:r>
        <w:rPr>
          <w:rStyle w:val="a4"/>
        </w:rPr>
        <w:t>Слушали: Л. Нефедову</w:t>
      </w:r>
    </w:p>
    <w:p w:rsidR="003A175C" w:rsidRDefault="003A175C" w:rsidP="003A175C">
      <w:pPr>
        <w:pStyle w:val="a3"/>
      </w:pPr>
      <w:r>
        <w:rPr>
          <w:rStyle w:val="a4"/>
        </w:rPr>
        <w:t>3. "О материальной поддержке"</w:t>
      </w:r>
    </w:p>
    <w:p w:rsidR="003A175C" w:rsidRDefault="003A175C" w:rsidP="003A175C">
      <w:pPr>
        <w:pStyle w:val="a3"/>
      </w:pPr>
      <w:r>
        <w:t>В этом учебном году число студентов, получающих материальную поддержку по социальным основаниям, увеличилось почти в 2 раза, соответственно материальный фонд для назначения мат.пом. по не социальным основаниям значительно уменьшился. Будьте готовы к сокращениям квот, лимитов.</w:t>
      </w:r>
    </w:p>
    <w:p w:rsidR="003A175C" w:rsidRDefault="003A175C" w:rsidP="003A175C">
      <w:pPr>
        <w:pStyle w:val="a3"/>
      </w:pPr>
      <w:r>
        <w:rPr>
          <w:rStyle w:val="a4"/>
        </w:rPr>
        <w:t>4. "О тренинге для ИК"</w:t>
      </w:r>
    </w:p>
    <w:p w:rsidR="003A175C" w:rsidRDefault="003A175C" w:rsidP="003A175C">
      <w:pPr>
        <w:pStyle w:val="a3"/>
      </w:pPr>
      <w:r>
        <w:t>В следующий четверг в 17.00 во 2 кабинете ЛС АГУ пройдет психологический тренинг от МИПа «Ветер перемен». Всем членам ИК ЛС явка обязательна. </w:t>
      </w:r>
    </w:p>
    <w:p w:rsidR="003A175C" w:rsidRDefault="003A175C" w:rsidP="003A175C">
      <w:pPr>
        <w:pStyle w:val="a3"/>
      </w:pPr>
      <w:r>
        <w:rPr>
          <w:rStyle w:val="a4"/>
        </w:rPr>
        <w:t>Слушали: А. Бакунькину</w:t>
      </w:r>
    </w:p>
    <w:p w:rsidR="003A175C" w:rsidRDefault="003A175C" w:rsidP="003A175C">
      <w:pPr>
        <w:pStyle w:val="a3"/>
      </w:pPr>
      <w:r>
        <w:rPr>
          <w:rStyle w:val="a4"/>
        </w:rPr>
        <w:t>5. "О Билайн"</w:t>
      </w:r>
    </w:p>
    <w:p w:rsidR="003A175C" w:rsidRDefault="003A175C" w:rsidP="003A175C">
      <w:pPr>
        <w:pStyle w:val="a3"/>
      </w:pPr>
      <w:r>
        <w:t>В Лигу студентов передали сим-карты со специальным тарифом для планшетов с целью их реализации среди студентов. Для активации сим-карты не нужно ничего заполнять, нужно только взять сим-карту в ЛС, а затем зарегистрировать сим-карту через интернет  и закинуть на счет 50 рублей. Билайн снова активно включается в совместную работу с ЛС, готов на взаимовыгодное сотрудничество. Информируйте студентов об имеющихся возможностях. </w:t>
      </w:r>
    </w:p>
    <w:p w:rsidR="003A175C" w:rsidRDefault="003A175C" w:rsidP="003A175C">
      <w:pPr>
        <w:pStyle w:val="a3"/>
      </w:pPr>
      <w:hyperlink r:id="rId6" w:history="1">
        <w:r>
          <w:rPr>
            <w:rStyle w:val="a4"/>
            <w:color w:val="0000FF"/>
            <w:u w:val="single"/>
          </w:rPr>
          <w:t>Описание тарифного плана</w:t>
        </w:r>
      </w:hyperlink>
    </w:p>
    <w:p w:rsidR="003A175C" w:rsidRDefault="003A175C" w:rsidP="003A175C">
      <w:pPr>
        <w:pStyle w:val="a3"/>
      </w:pPr>
      <w:r>
        <w:rPr>
          <w:rStyle w:val="a4"/>
        </w:rPr>
        <w:t>6. "О КВНе"</w:t>
      </w:r>
    </w:p>
    <w:p w:rsidR="003A175C" w:rsidRDefault="003A175C" w:rsidP="003A175C">
      <w:pPr>
        <w:pStyle w:val="a3"/>
      </w:pPr>
      <w:r>
        <w:lastRenderedPageBreak/>
        <w:t>1)  10 апреля в 19.00 "КВН -Кубок администрации" в ДК г.Барнаула (ул. Антона Петрова, 146а). Билеты в ЛС. Стоимость: 150р.</w:t>
      </w:r>
    </w:p>
    <w:p w:rsidR="003A175C" w:rsidRDefault="003A175C" w:rsidP="003A175C">
      <w:pPr>
        <w:pStyle w:val="a3"/>
      </w:pPr>
      <w:r>
        <w:t>2) 25 апреля в ДК Сибэнергомарш пройдет первый четверть-финал "КВН АЛТАЙ".</w:t>
      </w:r>
    </w:p>
    <w:p w:rsidR="003A175C" w:rsidRDefault="003A175C" w:rsidP="003A175C">
      <w:pPr>
        <w:pStyle w:val="a3"/>
      </w:pPr>
      <w:r>
        <w:rPr>
          <w:rStyle w:val="a4"/>
        </w:rPr>
        <w:t>7. "Об открытии Центра культуры"</w:t>
      </w:r>
    </w:p>
    <w:p w:rsidR="003A175C" w:rsidRDefault="003A175C" w:rsidP="003A175C">
      <w:pPr>
        <w:pStyle w:val="a3"/>
      </w:pPr>
      <w:r>
        <w:t>8 апреля в 16.00 в актовом зале корпуса "Д" (ул. Димитрова,66) состоится Открытие Центра культуры АГУ. Вход свободный.</w:t>
      </w:r>
    </w:p>
    <w:p w:rsidR="003A175C" w:rsidRDefault="003A175C" w:rsidP="003A175C">
      <w:pPr>
        <w:pStyle w:val="a3"/>
      </w:pPr>
      <w:r>
        <w:rPr>
          <w:rStyle w:val="a4"/>
        </w:rPr>
        <w:t>8. "О новой главе СА ФМКФиП"</w:t>
      </w:r>
    </w:p>
    <w:p w:rsidR="003A175C" w:rsidRDefault="003A175C" w:rsidP="003A175C">
      <w:pPr>
        <w:pStyle w:val="a3"/>
      </w:pPr>
      <w:r>
        <w:t>Состоялись перевыборы главы СА ФМКФиП. Новой главой стала Качесова Елизавета Викторовна. Дата рождения: 22 июня 1995 г. Телефон: 8903-073-32-71.</w:t>
      </w:r>
    </w:p>
    <w:p w:rsidR="003A175C" w:rsidRDefault="003A175C" w:rsidP="003A175C">
      <w:pPr>
        <w:pStyle w:val="a3"/>
      </w:pPr>
      <w:r>
        <w:t>Электронный адрес: kachesovaliza@mail.ru</w:t>
      </w:r>
    </w:p>
    <w:p w:rsidR="003A175C" w:rsidRDefault="003A175C" w:rsidP="003A175C">
      <w:pPr>
        <w:pStyle w:val="a3"/>
      </w:pPr>
      <w:r>
        <w:rPr>
          <w:rStyle w:val="a4"/>
        </w:rPr>
        <w:t>9. "О литературных дебатах"</w:t>
      </w:r>
    </w:p>
    <w:p w:rsidR="003A175C" w:rsidRDefault="003A175C" w:rsidP="003A175C">
      <w:pPr>
        <w:pStyle w:val="a3"/>
      </w:pPr>
      <w:r>
        <w:t>Напоминаю, 3 апреля в 18:00 в 416Л состоится заключительный тур литературных дебатов.</w:t>
      </w:r>
    </w:p>
    <w:p w:rsidR="003A175C" w:rsidRDefault="003A175C" w:rsidP="003A175C">
      <w:pPr>
        <w:pStyle w:val="a3"/>
      </w:pPr>
      <w:r>
        <w:t>В заключительном туре участвуют 5 факультетов и колледж АГУ.</w:t>
      </w:r>
    </w:p>
    <w:p w:rsidR="003A175C" w:rsidRDefault="003A175C" w:rsidP="003A175C">
      <w:pPr>
        <w:pStyle w:val="a3"/>
      </w:pPr>
      <w:r>
        <w:t>Просьба главам пригласить как можно большее количество студентов для поддержки своего факультета.</w:t>
      </w:r>
    </w:p>
    <w:p w:rsidR="003A175C" w:rsidRDefault="003A175C" w:rsidP="003A175C">
      <w:pPr>
        <w:pStyle w:val="a3"/>
      </w:pPr>
      <w:r>
        <w:rPr>
          <w:rStyle w:val="a4"/>
        </w:rPr>
        <w:t>10. "О Мисс МИЭМИС"</w:t>
      </w:r>
    </w:p>
    <w:p w:rsidR="003A175C" w:rsidRDefault="003A175C" w:rsidP="003A175C">
      <w:pPr>
        <w:pStyle w:val="a3"/>
      </w:pPr>
      <w:r>
        <w:t>3 апреля в 18:00 в актовом зале корпуса "С" пройдет "Мисс МИЭМИС". Все желающие могут присутствовать на данном мероприятии.</w:t>
      </w:r>
    </w:p>
    <w:p w:rsidR="003A175C" w:rsidRDefault="003A175C" w:rsidP="003A175C">
      <w:pPr>
        <w:pStyle w:val="a3"/>
      </w:pPr>
      <w:r>
        <w:rPr>
          <w:rStyle w:val="a4"/>
        </w:rPr>
        <w:t>Слушали Т.Ларионову</w:t>
      </w:r>
    </w:p>
    <w:p w:rsidR="003A175C" w:rsidRDefault="003A175C" w:rsidP="003A175C">
      <w:pPr>
        <w:pStyle w:val="a3"/>
      </w:pPr>
      <w:r>
        <w:rPr>
          <w:rStyle w:val="a4"/>
        </w:rPr>
        <w:t>11. "О стендах"</w:t>
      </w:r>
    </w:p>
    <w:p w:rsidR="003A175C" w:rsidRDefault="003A175C" w:rsidP="003A175C">
      <w:pPr>
        <w:pStyle w:val="a3"/>
      </w:pPr>
      <w:r>
        <w:t>Ребята, я прошу на некоторое время заменить меня по работе со стендами, на данный момент у меня активная подготовка к диплому и госам. </w:t>
      </w:r>
    </w:p>
    <w:p w:rsidR="003A175C" w:rsidRDefault="003A175C" w:rsidP="003A175C">
      <w:pPr>
        <w:pStyle w:val="a3"/>
      </w:pPr>
      <w:r>
        <w:t>Решили: назначить ответственным за стенды Сергея Бердникова. </w:t>
      </w:r>
    </w:p>
    <w:p w:rsidR="003A175C" w:rsidRDefault="003A175C" w:rsidP="003A175C">
      <w:pPr>
        <w:pStyle w:val="a3"/>
      </w:pPr>
      <w:r>
        <w:rPr>
          <w:rStyle w:val="a4"/>
        </w:rPr>
        <w:t>12. "О Мисс и Мистер ШЖ"</w:t>
      </w:r>
    </w:p>
    <w:p w:rsidR="003A175C" w:rsidRDefault="003A175C" w:rsidP="003A175C">
      <w:pPr>
        <w:pStyle w:val="a3"/>
      </w:pPr>
      <w:r>
        <w:t>3 апреля в 17.00 в ДК г.Барнаула (Антона Петрова 146а) состоится конкурс "Мисс и Мистер Школа Жизни". В конкурсе участвует школа, которую курирует команда наставников АГУ.</w:t>
      </w:r>
    </w:p>
    <w:p w:rsidR="003A175C" w:rsidRDefault="003A175C" w:rsidP="003A175C">
      <w:pPr>
        <w:pStyle w:val="a3"/>
      </w:pPr>
      <w:r>
        <w:t>Просьба прийти поддержать участников. </w:t>
      </w:r>
    </w:p>
    <w:p w:rsidR="003A175C" w:rsidRDefault="003A175C" w:rsidP="003A175C">
      <w:pPr>
        <w:pStyle w:val="a3"/>
      </w:pPr>
      <w:r>
        <w:rPr>
          <w:rStyle w:val="a4"/>
        </w:rPr>
        <w:t>13. "О концерте Университетского Оркестра"</w:t>
      </w:r>
    </w:p>
    <w:p w:rsidR="003A175C" w:rsidRDefault="003A175C" w:rsidP="003A175C">
      <w:pPr>
        <w:pStyle w:val="a3"/>
      </w:pPr>
      <w:r>
        <w:t>16 апреля 18.30 ч. состоится концерт к 70-летию ПОБЕДЫ в великой отечественной войне.</w:t>
      </w:r>
    </w:p>
    <w:p w:rsidR="003A175C" w:rsidRDefault="003A175C" w:rsidP="003A175C">
      <w:pPr>
        <w:pStyle w:val="a3"/>
      </w:pPr>
      <w:r>
        <w:lastRenderedPageBreak/>
        <w:t>В концерте принимают участие Университетский Оркестр, различные вокальные ансамбли и солисты.</w:t>
      </w:r>
    </w:p>
    <w:p w:rsidR="003A175C" w:rsidRDefault="003A175C" w:rsidP="003A175C">
      <w:pPr>
        <w:pStyle w:val="a3"/>
      </w:pPr>
      <w:r>
        <w:t>Билеты в Лиге студентов АГУ. Стоимость:100р.</w:t>
      </w:r>
    </w:p>
    <w:p w:rsidR="003A175C" w:rsidRDefault="003A175C" w:rsidP="003A175C">
      <w:pPr>
        <w:pStyle w:val="a3"/>
      </w:pPr>
      <w:r>
        <w:rPr>
          <w:rStyle w:val="a4"/>
        </w:rPr>
        <w:t>Слушали А.Бакунькину:</w:t>
      </w:r>
    </w:p>
    <w:p w:rsidR="003A175C" w:rsidRDefault="003A175C" w:rsidP="003A175C">
      <w:pPr>
        <w:pStyle w:val="a3"/>
      </w:pPr>
      <w:r>
        <w:rPr>
          <w:rStyle w:val="a4"/>
        </w:rPr>
        <w:t>14. "Об обращении МП при ГД РФ"</w:t>
      </w:r>
    </w:p>
    <w:p w:rsidR="003A175C" w:rsidRDefault="003A175C" w:rsidP="003A175C">
      <w:pPr>
        <w:pStyle w:val="a3"/>
      </w:pPr>
      <w:r>
        <w:t>МП при ГД РФ обратился за помощью в сборе подписей к обращению к Д.А. Медведеву об организации летнего отдыха детей, попавших в трудную жизненную ситуацию. На прошлом исполкоме были выданы ведомости для сбора подписей, в количестве не менее 75. </w:t>
      </w:r>
    </w:p>
    <w:p w:rsidR="003A175C" w:rsidRDefault="003A175C" w:rsidP="003A175C">
      <w:pPr>
        <w:pStyle w:val="a3"/>
      </w:pPr>
      <w:r>
        <w:t>Просьба к Главам - в пятницу (3 апреля) ведомости с подписями принести ЛС АГУ. </w:t>
      </w:r>
    </w:p>
    <w:p w:rsidR="003A175C" w:rsidRDefault="003A175C" w:rsidP="003A175C">
      <w:pPr>
        <w:pStyle w:val="a3"/>
      </w:pPr>
      <w:r>
        <w:rPr>
          <w:rStyle w:val="a4"/>
        </w:rPr>
        <w:t>15. "О возможностях"</w:t>
      </w:r>
    </w:p>
    <w:p w:rsidR="003A175C" w:rsidRDefault="003A175C" w:rsidP="003A175C">
      <w:pPr>
        <w:pStyle w:val="a3"/>
      </w:pPr>
      <w:r>
        <w:t>Лига студентов предоставляет возможность посетить:</w:t>
      </w:r>
    </w:p>
    <w:p w:rsidR="003A175C" w:rsidRDefault="003A175C" w:rsidP="003A175C">
      <w:pPr>
        <w:pStyle w:val="a3"/>
      </w:pPr>
      <w:r>
        <w:rPr>
          <w:rStyle w:val="a4"/>
        </w:rPr>
        <w:t>Театр Музыкальной комедии</w:t>
      </w:r>
    </w:p>
    <w:p w:rsidR="003A175C" w:rsidRDefault="003A175C" w:rsidP="003A175C">
      <w:pPr>
        <w:pStyle w:val="a3"/>
      </w:pPr>
      <w:r>
        <w:t>03.04.2015, в 18:30 - "Юнона и Авось"(откидные места)</w:t>
      </w:r>
      <w:r>
        <w:br/>
        <w:t>04.04.2015, в 17:00 - "Беда от нежного сердца"</w:t>
      </w:r>
      <w:r>
        <w:br/>
        <w:t>10.04.2015, в 18:30 - "Юнона и Авось" (откидные места)</w:t>
      </w:r>
      <w:r>
        <w:br/>
        <w:t>11.04.2015, в 17:00 - "Летучая мышь" (откидные места)</w:t>
      </w:r>
      <w:r>
        <w:br/>
        <w:t>12.04.2015, в 17:00 - "Первая любовь Дон Жуана"</w:t>
      </w:r>
      <w:r>
        <w:br/>
        <w:t>16.04.2015, в 18:30 - "Летучая мышь" (откидные места)</w:t>
      </w:r>
      <w:r>
        <w:br/>
        <w:t>19.04.2015, в 17:00 - "Бабий бунт"</w:t>
      </w:r>
      <w:r>
        <w:br/>
        <w:t>21.04.2015, в 18:30 - "Ромео и Джульетта" (откидные места)</w:t>
      </w:r>
      <w:r>
        <w:br/>
        <w:t>23.04.2015, в 18:30 - "Белая акация"</w:t>
      </w:r>
      <w:r>
        <w:br/>
        <w:t>26.04.2015, в 18:30 - "Тетка Чарлея"</w:t>
      </w:r>
      <w:r>
        <w:br/>
        <w:t>29.04.2015, в 18:30 - "Марица"</w:t>
      </w:r>
      <w:r>
        <w:br/>
        <w:t>30.04.2015, в 18:30 - "Соб@ки"</w:t>
      </w:r>
    </w:p>
    <w:p w:rsidR="003A175C" w:rsidRDefault="003A175C" w:rsidP="003A175C">
      <w:pPr>
        <w:pStyle w:val="a3"/>
      </w:pPr>
      <w:r>
        <w:rPr>
          <w:rStyle w:val="a4"/>
        </w:rPr>
        <w:t>Театр Драмы</w:t>
      </w:r>
    </w:p>
    <w:p w:rsidR="003A175C" w:rsidRDefault="003A175C" w:rsidP="003A175C">
      <w:pPr>
        <w:pStyle w:val="a3"/>
      </w:pPr>
      <w:r>
        <w:t>03.04.2015, в 18:30 - "А этот выпал из гнезда..."</w:t>
      </w:r>
      <w:r>
        <w:br/>
        <w:t>04.04.2015, в 17:30 - "На всякого мудреца довольно простоты"</w:t>
      </w:r>
      <w:r>
        <w:br/>
        <w:t>09.04.2015, в 18:30 - "Я пришел дать вам волю"</w:t>
      </w:r>
      <w:r>
        <w:br/>
        <w:t>10.04.2015, в 18:30 - "Безымянная звезда"</w:t>
      </w:r>
      <w:r>
        <w:br/>
        <w:t>12.04.2015, в 17:30 - "Последняя любовь"</w:t>
      </w:r>
      <w:r>
        <w:br/>
        <w:t>16.04.2015, в 18:30 - "Пиковая дама"</w:t>
      </w:r>
      <w:r>
        <w:br/>
        <w:t>18.04.2015, в 17:30 - "Жанна"</w:t>
      </w:r>
      <w:r>
        <w:br/>
        <w:t>19.04.2015, в 17:30 - "Собачье сердце"</w:t>
      </w:r>
      <w:r>
        <w:br/>
        <w:t>24.04.2015, в 18:30 - "Чума на оба ваши дома"</w:t>
      </w:r>
      <w:r>
        <w:br/>
        <w:t>25.04.2015, в 17:30 - "Ретро"</w:t>
      </w:r>
      <w:r>
        <w:br/>
        <w:t>30.04.2015, в 18:30 - "Укрощение строптивой"</w:t>
      </w:r>
    </w:p>
    <w:p w:rsidR="003A175C" w:rsidRDefault="003A175C" w:rsidP="003A175C">
      <w:pPr>
        <w:pStyle w:val="a3"/>
      </w:pPr>
      <w:r>
        <w:rPr>
          <w:rStyle w:val="a4"/>
        </w:rPr>
        <w:t>МТА</w:t>
      </w:r>
    </w:p>
    <w:p w:rsidR="003A175C" w:rsidRDefault="003A175C" w:rsidP="003A175C">
      <w:pPr>
        <w:pStyle w:val="a3"/>
      </w:pPr>
      <w:r>
        <w:t>03.04.2015, в 18:30 - "Дом бернарды Альбы"</w:t>
      </w:r>
      <w:r>
        <w:br/>
        <w:t>04.04.2015, в 17:00 - "Еще раз про любовь"</w:t>
      </w:r>
      <w:r>
        <w:br/>
      </w:r>
      <w:r>
        <w:lastRenderedPageBreak/>
        <w:t>15.04.2015, в 18:30 - "Бег"</w:t>
      </w:r>
      <w:r>
        <w:br/>
        <w:t>25.04.2015, в 17:00 - "Декамерон"</w:t>
      </w:r>
    </w:p>
    <w:p w:rsidR="003A175C" w:rsidRDefault="003A175C" w:rsidP="003A175C">
      <w:pPr>
        <w:pStyle w:val="a3"/>
      </w:pPr>
      <w:r>
        <w:rPr>
          <w:rStyle w:val="a4"/>
        </w:rPr>
        <w:t>ДК г. Барнаула</w:t>
      </w:r>
    </w:p>
    <w:p w:rsidR="003A175C" w:rsidRDefault="003A175C" w:rsidP="003A175C">
      <w:pPr>
        <w:pStyle w:val="a3"/>
      </w:pPr>
      <w:r>
        <w:t>10.04.2015, в 19:00 - " Барнаульская Лига КВН- Кубок администрации"(150р)</w:t>
      </w:r>
    </w:p>
    <w:p w:rsidR="003A175C" w:rsidRDefault="003A175C" w:rsidP="003A175C">
      <w:pPr>
        <w:pStyle w:val="a3"/>
      </w:pPr>
      <w:r>
        <w:rPr>
          <w:rStyle w:val="a4"/>
        </w:rPr>
        <w:t>Коцертный зал "Сибирь"</w:t>
      </w:r>
    </w:p>
    <w:p w:rsidR="003A175C" w:rsidRDefault="003A175C" w:rsidP="003A175C">
      <w:pPr>
        <w:pStyle w:val="a3"/>
      </w:pPr>
      <w:r>
        <w:t>06.04.2015, в 17:00 - "Рояль в Сибири" (100 р)</w:t>
      </w:r>
      <w:r>
        <w:br/>
        <w:t>08.04.2015, в 18:30 - ансамбль "Дилижанс" (300 р)</w:t>
      </w:r>
      <w:r>
        <w:br/>
        <w:t>17.04.2015, в 18:30 - "Русская музыка: близкое, родное"(150 р)</w:t>
      </w:r>
    </w:p>
    <w:p w:rsidR="003A175C" w:rsidRDefault="003A175C" w:rsidP="003A175C">
      <w:pPr>
        <w:pStyle w:val="a3"/>
      </w:pPr>
      <w:r>
        <w:rPr>
          <w:rStyle w:val="a4"/>
        </w:rPr>
        <w:t>Филармония</w:t>
      </w:r>
    </w:p>
    <w:p w:rsidR="003A175C" w:rsidRDefault="003A175C" w:rsidP="003A175C">
      <w:pPr>
        <w:pStyle w:val="a3"/>
      </w:pPr>
      <w:r>
        <w:t>07.04.2015, в 18:30 - "Елена Садчикова" (фортепиано)</w:t>
      </w:r>
      <w:r>
        <w:br/>
        <w:t>13.04.2015, в 18:30 - "ACCORDI DISACCORDI" итальянское трио(гитара, контрабас)</w:t>
      </w:r>
      <w:r>
        <w:br/>
        <w:t>14.04.2015, в 18:30 - "Симфонические вечера" (фортепиано)</w:t>
      </w:r>
      <w:r>
        <w:br/>
        <w:t>16.04.2015, в 18:30 -Концерт к 70-летию ПОБЕДЫ в Великой Отечественной войне (100р)</w:t>
      </w:r>
      <w:r>
        <w:br/>
        <w:t>22.04.2015, в 18:30 - "ЗВЕЗДЫ XXI ВЕКА. Симфонические вечера"</w:t>
      </w:r>
    </w:p>
    <w:p w:rsidR="003A175C" w:rsidRDefault="003A175C" w:rsidP="003A175C">
      <w:pPr>
        <w:pStyle w:val="a3"/>
      </w:pPr>
      <w:r>
        <w:rPr>
          <w:rStyle w:val="a4"/>
        </w:rPr>
        <w:t>А/з "С"</w:t>
      </w:r>
    </w:p>
    <w:p w:rsidR="003A175C" w:rsidRDefault="003A175C" w:rsidP="003A175C">
      <w:pPr>
        <w:pStyle w:val="a3"/>
      </w:pPr>
      <w:r>
        <w:t>09.04.2015, в 18:30 - "I полуфинал кубка КВН АГУ"(пригласительные)</w:t>
      </w:r>
      <w:r>
        <w:br/>
        <w:t>17.04.2015, в 18:30 - "II полуфинал кубка КВН АГУ"(пригласительные)</w:t>
      </w:r>
    </w:p>
    <w:p w:rsidR="003A175C" w:rsidRDefault="003A175C" w:rsidP="003A175C">
      <w:pPr>
        <w:pStyle w:val="a3"/>
      </w:pPr>
      <w:r>
        <w:br/>
      </w:r>
      <w:r>
        <w:rPr>
          <w:rStyle w:val="a4"/>
        </w:rPr>
        <w:t>Информация к размещению:</w:t>
      </w:r>
    </w:p>
    <w:p w:rsidR="003A175C" w:rsidRDefault="003A175C" w:rsidP="003A175C">
      <w:pPr>
        <w:pStyle w:val="a3"/>
      </w:pPr>
      <w:r>
        <w:t>•    Афиша. Школа практики и лидерства </w:t>
      </w:r>
      <w:r>
        <w:br/>
        <w:t>•    Афиши. КВН. Кубок Администрации(обязательно к размещению на главных стендах);</w:t>
      </w:r>
      <w:r>
        <w:br/>
        <w:t>•    Афиша. КВН. Алтай(обязательно всем к размещению);</w:t>
      </w:r>
      <w:r>
        <w:br/>
        <w:t>•    Листовка. Возможности(обязательно всем к размещению).</w:t>
      </w:r>
    </w:p>
    <w:p w:rsidR="003A175C" w:rsidRDefault="003A175C" w:rsidP="003A175C">
      <w:pPr>
        <w:pStyle w:val="a3"/>
      </w:pPr>
      <w:r>
        <w:t>Секретарь, ведущий протокол  А.А. Бакунькина</w:t>
      </w:r>
    </w:p>
    <w:p w:rsidR="00DB0221" w:rsidRPr="003A175C" w:rsidRDefault="00DB0221" w:rsidP="003A175C"/>
    <w:sectPr w:rsidR="00DB0221" w:rsidRPr="003A175C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D5" w:rsidRDefault="00664ED5" w:rsidP="00B41EFC">
      <w:pPr>
        <w:spacing w:after="0" w:line="240" w:lineRule="auto"/>
      </w:pPr>
      <w:r>
        <w:separator/>
      </w:r>
    </w:p>
  </w:endnote>
  <w:endnote w:type="continuationSeparator" w:id="1">
    <w:p w:rsidR="00664ED5" w:rsidRDefault="00664ED5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D5" w:rsidRDefault="00664ED5" w:rsidP="00B41EFC">
      <w:pPr>
        <w:spacing w:after="0" w:line="240" w:lineRule="auto"/>
      </w:pPr>
      <w:r>
        <w:separator/>
      </w:r>
    </w:p>
  </w:footnote>
  <w:footnote w:type="continuationSeparator" w:id="1">
    <w:p w:rsidR="00664ED5" w:rsidRDefault="00664ED5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D1C31"/>
    <w:rsid w:val="00153CCF"/>
    <w:rsid w:val="00160E5D"/>
    <w:rsid w:val="001663CC"/>
    <w:rsid w:val="001C4CE4"/>
    <w:rsid w:val="001F2264"/>
    <w:rsid w:val="0020705D"/>
    <w:rsid w:val="00215CDD"/>
    <w:rsid w:val="00226AE6"/>
    <w:rsid w:val="00230D70"/>
    <w:rsid w:val="00253C6E"/>
    <w:rsid w:val="00275B97"/>
    <w:rsid w:val="002A6524"/>
    <w:rsid w:val="002A735C"/>
    <w:rsid w:val="00355352"/>
    <w:rsid w:val="00367D90"/>
    <w:rsid w:val="003A175C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E1F6C"/>
    <w:rsid w:val="00607BA5"/>
    <w:rsid w:val="00626FFC"/>
    <w:rsid w:val="00664ED5"/>
    <w:rsid w:val="00673A1A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C11D9"/>
    <w:rsid w:val="008F6A46"/>
    <w:rsid w:val="00946F94"/>
    <w:rsid w:val="009D002B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EA9"/>
    <w:rsid w:val="00D613A9"/>
    <w:rsid w:val="00D74397"/>
    <w:rsid w:val="00D9003F"/>
    <w:rsid w:val="00DB0221"/>
    <w:rsid w:val="00DB49A7"/>
    <w:rsid w:val="00DB7026"/>
    <w:rsid w:val="00DD3C3D"/>
    <w:rsid w:val="00E0710B"/>
    <w:rsid w:val="00E35D8A"/>
    <w:rsid w:val="00E52FCF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novosti/opisanie_bilajna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2018-04-10T12:12:00Z</dcterms:created>
  <dcterms:modified xsi:type="dcterms:W3CDTF">2018-04-10T12:12:00Z</dcterms:modified>
</cp:coreProperties>
</file>